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5FD3F" w14:textId="423C48C8" w:rsidR="00C11987" w:rsidRPr="00B0470E" w:rsidRDefault="00F30911" w:rsidP="00B0470E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F30911">
        <w:rPr>
          <w:color w:val="222222"/>
          <w:sz w:val="33"/>
          <w:szCs w:val="33"/>
          <w:lang w:val="ru-RU"/>
        </w:rPr>
        <w:t>Карта комплексного анализа и оценки состояния РППС</w:t>
      </w:r>
    </w:p>
    <w:tbl>
      <w:tblPr>
        <w:tblW w:w="0" w:type="auto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0"/>
        <w:gridCol w:w="2352"/>
        <w:gridCol w:w="396"/>
        <w:gridCol w:w="425"/>
        <w:gridCol w:w="426"/>
        <w:gridCol w:w="4140"/>
      </w:tblGrid>
      <w:tr w:rsidR="00C11987" w14:paraId="697A3778" w14:textId="77777777" w:rsidTr="00F30911"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12FE7" w14:textId="77777777" w:rsidR="00C11987" w:rsidRDefault="00F309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Принцип</w:t>
            </w:r>
            <w:proofErr w:type="spellEnd"/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79ED6" w14:textId="77777777" w:rsidR="00C11987" w:rsidRDefault="00F3091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</w:p>
        </w:tc>
        <w:tc>
          <w:tcPr>
            <w:tcW w:w="12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5637E" w14:textId="77777777" w:rsidR="00C11987" w:rsidRDefault="00F3091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6940A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Комментарии</w:t>
            </w:r>
          </w:p>
        </w:tc>
      </w:tr>
      <w:tr w:rsidR="00C11987" w14:paraId="0BCC53A7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AEEFC2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08DF1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20D53" w14:textId="77777777" w:rsidR="00C11987" w:rsidRDefault="00F3091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5FA87" w14:textId="77777777" w:rsidR="00C11987" w:rsidRDefault="00F3091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8CA90" w14:textId="77777777" w:rsidR="00C11987" w:rsidRDefault="00F3091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FAEA9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21975553" w14:textId="77777777" w:rsidTr="00F30911"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1E15F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дистанции/позиции при взаимодействии взрослого и ребенка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FB9BA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разновысокой мебели (горки, подиумы, уголки), трансформация детской мебели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24E199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F79EE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58703" w14:textId="0F6DAAC7" w:rsidR="00C11987" w:rsidRPr="00B0470E" w:rsidRDefault="00F309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047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958FA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3D9E7246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11736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44617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Уголок «взрослой» мебели: диван и стол, например, кухонный уголок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1A12C" w14:textId="33B4D9B4" w:rsidR="00C11987" w:rsidRPr="00F30911" w:rsidRDefault="00B04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0CD09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680A7" w14:textId="7D3D4CB6" w:rsidR="00C11987" w:rsidRPr="00B0470E" w:rsidRDefault="00F3091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24ADB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:rsidRPr="00B0470E" w14:paraId="11E64532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2C28C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E238A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Групповое помещение условно подразделяется на три зоны:</w:t>
            </w:r>
          </w:p>
        </w:tc>
      </w:tr>
      <w:tr w:rsidR="00C11987" w14:paraId="2198B951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95466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7A099" w14:textId="77777777" w:rsidR="00C11987" w:rsidRPr="00F30911" w:rsidRDefault="00F30911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зона спокойной деятельности: учебная, уголок уединения, уголок книги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8FBB9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EDE903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0D4DB" w14:textId="0FD3AFE3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2BB50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77620EA4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A1650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06FC9D" w14:textId="77777777" w:rsidR="00C11987" w:rsidRPr="00F30911" w:rsidRDefault="00F30911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зона деятельности средней интенсивности: театрализованная, музыкальная, зона конструирования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5EF20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35B2C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D5178" w14:textId="52A7707D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B420F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3A23B73F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89794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BAEC2" w14:textId="77777777" w:rsidR="00C11987" w:rsidRPr="00F30911" w:rsidRDefault="00F30911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зона насыщенного движения: спортивный уголок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ABFF79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4AB3B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9F450" w14:textId="711AAC0A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E80E6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379FC787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9AE80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E82A55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свободного пространства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CE3CF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C4960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87C529" w14:textId="7DE6101E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39533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10696143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66595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3A8F1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Доступность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51F03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37A81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CF541E" w14:textId="515C19A4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AF802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6FBACDB2" w14:textId="77777777" w:rsidTr="00F30911"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4F678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Принцип активности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03D19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модульного оборудования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4CA50" w14:textId="26C78310" w:rsidR="00C11987" w:rsidRPr="00B0470E" w:rsidRDefault="00B04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23DED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E5EED" w14:textId="158B945D" w:rsidR="00C11987" w:rsidRPr="00B0470E" w:rsidRDefault="00C1198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C7BEB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7B005CA0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21215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2CA989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 песка и воды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0DAFE" w14:textId="6214072A" w:rsidR="00C11987" w:rsidRPr="00B0470E" w:rsidRDefault="00B04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DFD3E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90B7E" w14:textId="1ED6125F" w:rsidR="00C11987" w:rsidRPr="00B0470E" w:rsidRDefault="00C1198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A9DB2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461B9DB3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E5159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3A603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 мастерские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4A365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D3F85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EAA562" w14:textId="70A3AF4B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7992A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193B76CE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DB3C5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65AF0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 стен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BA93E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587355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D6C7B" w14:textId="50C5AE72" w:rsidR="00C11987" w:rsidRPr="00B0470E" w:rsidRDefault="00C1198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77409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3F9054EB" w14:textId="77777777" w:rsidTr="00F30911"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498824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стабильности/динамичности, возможность гибкого изменения</w:t>
            </w:r>
          </w:p>
        </w:tc>
        <w:tc>
          <w:tcPr>
            <w:tcW w:w="77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F8959C" w14:textId="77777777" w:rsidR="00C11987" w:rsidRDefault="00F309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сборно-разборной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мебели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C11987" w14:paraId="0C21AAEC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68DA5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4B75A" w14:textId="77777777" w:rsidR="00C11987" w:rsidRDefault="00F30911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игрушечной мебели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ACB51" w14:textId="164412F8" w:rsidR="00C11987" w:rsidRPr="00B0470E" w:rsidRDefault="00B04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6B12D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7E184" w14:textId="4AC22CF8" w:rsidR="00C11987" w:rsidRPr="00B0470E" w:rsidRDefault="00C1198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35A72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78A631F4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6DB9B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4381CE" w14:textId="77777777" w:rsidR="00C11987" w:rsidRDefault="00F30911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емкостей для хранения игрушек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79407" w14:textId="0D5A02C2" w:rsidR="00C11987" w:rsidRPr="00B0470E" w:rsidRDefault="00B04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6B95E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2297B" w14:textId="4C9864A6" w:rsidR="00C11987" w:rsidRPr="00B0470E" w:rsidRDefault="00C1198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E47D4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5F1388BC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768B6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8C663" w14:textId="77777777" w:rsidR="00C11987" w:rsidRDefault="00F30911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многофункциональные игрушки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FAD9E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43E38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3D08B" w14:textId="512886C5" w:rsidR="00C11987" w:rsidRPr="00B0470E" w:rsidRDefault="00C1198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45B69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4749783C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7179FB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148F5" w14:textId="77777777" w:rsidR="00C11987" w:rsidRPr="00F30911" w:rsidRDefault="00F30911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мягкие плоскости, подиумы для отдыха, модули, здесь же возможно создание тематических зон, например, мягкая комната, как часть игровой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38B05F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336C1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868E6" w14:textId="1AC7198C" w:rsidR="00C11987" w:rsidRPr="00B0470E" w:rsidRDefault="00C1198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D10C7" w14:textId="4A2C62FE" w:rsidR="00C11987" w:rsidRPr="00B0470E" w:rsidRDefault="00B04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Пересмотреть наполнение уголка</w:t>
            </w:r>
          </w:p>
        </w:tc>
      </w:tr>
      <w:tr w:rsidR="00C11987" w14:paraId="494133AC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C72A9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A78985" w14:textId="77777777" w:rsidR="00C11987" w:rsidRDefault="00F30911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кукольный театр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3A223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FE4FE" w14:textId="3CC6A4C4" w:rsidR="00C11987" w:rsidRPr="00B0470E" w:rsidRDefault="00B04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80BAAB" w14:textId="2143B014" w:rsidR="00C11987" w:rsidRPr="00B0470E" w:rsidRDefault="00C1198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5F628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:rsidRPr="00B0470E" w14:paraId="545CA30B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830D6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67C66" w14:textId="77777777" w:rsidR="00C11987" w:rsidRDefault="00F30911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костюмерная (уголок ряжения)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F3C29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3A1FA" w14:textId="3670D261" w:rsidR="00C11987" w:rsidRPr="00B0470E" w:rsidRDefault="00C11987">
            <w:pPr>
              <w:rPr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9A652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E81F6" w14:textId="1DB13384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Пересмотреть наполнение уголка, чтобы соответствовало возрасту</w:t>
            </w:r>
          </w:p>
        </w:tc>
      </w:tr>
      <w:tr w:rsidR="00C11987" w14:paraId="0B9CF490" w14:textId="77777777" w:rsidTr="00F30911"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A8C34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комплексирования и гибкого зонирования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15ABE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(+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2F92D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DF823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50073" w14:textId="22D636DF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F1C49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1E5E90CD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EFC33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FDF9BC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 познавательной активности: развитие речи, ФЭМП, конструирование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26688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442F4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9526B" w14:textId="44D5DAFD" w:rsidR="00C11987" w:rsidRPr="00B0470E" w:rsidRDefault="00B0470E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BD387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1E7AEE2A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E5C923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21431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 экологического воспитания и опытно-экспериментальной деятельности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D526C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FE309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F59608" w14:textId="5E93466C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96880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13CDCC4F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F77CE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73FCAC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 художественно-продуктивной деятельности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0F613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DD1B75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32833" w14:textId="7CBA491E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A1E6B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0EB23AA6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3B995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35C86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 ознакомления с литературой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160E4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FEC6FF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4F903" w14:textId="618B1F42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1896F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4EEA71A2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0A52E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DBC5C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 патриотического воспитания (+ краеведение)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00FC7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A36F6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0B43F9" w14:textId="3967416B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B81AB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66D171F3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63F01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7BB319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 центр (+ ЗОЖ)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2A697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DC6E5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42971" w14:textId="079239B4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69D68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1EB1557F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D68F2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FD471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 безопасности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5ECA9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54E1BD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50168" w14:textId="471209B2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39BEA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6E6C23D4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9BBC9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5CEE9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Уголок уединения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F7FA8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14705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E4F60" w14:textId="448EFC1B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7F76F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770A63B0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7794C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5270F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Уголок дежурств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84B1C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630CA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A7107" w14:textId="09FFDAEC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EE37F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04493749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9F4E26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5E158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Центр музыкального воспитания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2C922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AE0DD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14B04" w14:textId="71EA02D3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7976D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63493771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A9F00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26E4E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 информационной поддержки родителей (+ выставки детских работ)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EA618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68E95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8B5E2" w14:textId="57964F62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D68214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:rsidRPr="00B0470E" w14:paraId="2452FF9B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0E5C3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B190B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 ширмы, нетрадиционно располагается мебель и оборудование, знаки и символы, стойки с цветами, подвижные перегородки и пр.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CA579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44CAC8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241A7E" w14:textId="72616500" w:rsidR="00C11987" w:rsidRPr="00B0470E" w:rsidRDefault="00C11987">
            <w:pPr>
              <w:rPr>
                <w:lang w:val="ru-RU"/>
              </w:rPr>
            </w:pP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94AAF" w14:textId="4C96D45D" w:rsidR="00C11987" w:rsidRPr="00B0470E" w:rsidRDefault="00B047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Пересмотреть наполнение уголка, чтобы соответствовало возрасту</w:t>
            </w:r>
          </w:p>
        </w:tc>
      </w:tr>
      <w:tr w:rsidR="00C11987" w14:paraId="7DCDEE24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4A398" w14:textId="77777777" w:rsidR="00C11987" w:rsidRPr="00B0470E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4C03B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 использование спальной комнаты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F723F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EBA6D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28B6B" w14:textId="175D53B8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B349A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05AD3847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5DCC7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3A852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Дополнительное использование раздевальной комнаты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D0617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F71F5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37010" w14:textId="275B85EF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EE828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131E4F8E" w14:textId="77777777" w:rsidTr="00F30911"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4FB86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 </w:t>
            </w:r>
            <w:proofErr w:type="spellStart"/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эмоциогенности</w:t>
            </w:r>
            <w:proofErr w:type="spellEnd"/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среды, индивидуальной комфортности и эмоционального благополучия ребенка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22250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ребенку личного пространства: собственное место для хранения «секретов», индивидуальные сумочки, кармашки на стульчики, структурные емкости, например, контейнеры для личных вещей, игрушек, книг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B40B6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E6474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083EB" w14:textId="223A528E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196AE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4E7F11B1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EB2DC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06535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ребенок обеспечен кроватью и шкафом для хранения одежды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78071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72EE4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EB161" w14:textId="2347AB93" w:rsidR="00C11987" w:rsidRPr="00B0470E" w:rsidRDefault="00B0470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793D4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08BA61DA" w14:textId="77777777" w:rsidTr="00F30911"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E297D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сочетания привычных и неординарных элементов в эстетической организации среды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A85CA" w14:textId="77777777" w:rsidR="00C11987" w:rsidRDefault="00F309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B6702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B7C4A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6BDE13" w14:textId="3ECB5BF9" w:rsidR="00C11987" w:rsidRPr="002C7B27" w:rsidRDefault="002C7B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36BC7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23B1934E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89047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3FAD1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выставки произведений разных видов искусства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49E3B0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0C6E2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A8DD1" w14:textId="77777777" w:rsidR="00C11987" w:rsidRDefault="00F30911"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F49DE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6D41EAD8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46015B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EEAE8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Открытость обществу, народу формируется через расширение знаний о </w:t>
            </w: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родном городе, иллюстрации, гербы, кукол в национальных костюмах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6A0DF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0655A4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04B1E" w14:textId="6242A7E3" w:rsidR="00C11987" w:rsidRPr="002C7B27" w:rsidRDefault="002C7B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EB63C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6FA1E1A9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B5283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930C0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Альбомы и папки с фотографиями хранятся в доступном для ребенка месте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00254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61C6B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D0ECA" w14:textId="2925A7CB" w:rsidR="00C11987" w:rsidRPr="002C7B27" w:rsidRDefault="002C7B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D0DA9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17EEA2ED" w14:textId="77777777" w:rsidTr="00F30911">
        <w:tc>
          <w:tcPr>
            <w:tcW w:w="1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B055C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Принцип учета половых и возрастных различий детей</w:t>
            </w: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E962BB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мальчиков: «Уголок мастера», транспортные игрушки, конструктор «Лего» и другое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D5E46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68210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88977" w14:textId="4FFADCF2" w:rsidR="00C11987" w:rsidRPr="002C7B27" w:rsidRDefault="002C7B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E520D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1987" w14:paraId="2D5FBBBC" w14:textId="77777777" w:rsidTr="00F30911">
        <w:tc>
          <w:tcPr>
            <w:tcW w:w="19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D2EA5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353E4" w14:textId="77777777" w:rsidR="00C11987" w:rsidRPr="00F30911" w:rsidRDefault="00F309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09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девочек: куклы различных размеров, «Дом быта», «Магазин», доктор и другое</w:t>
            </w:r>
          </w:p>
        </w:tc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65DDF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5BFA39" w14:textId="77777777" w:rsidR="00C11987" w:rsidRPr="00F30911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B17C0" w14:textId="6D4FC4A6" w:rsidR="00C11987" w:rsidRPr="002C7B27" w:rsidRDefault="002C7B2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AFFB0" w14:textId="77777777" w:rsidR="00C11987" w:rsidRDefault="00C1198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B16DA11" w14:textId="69EAAE75" w:rsidR="00C11987" w:rsidRPr="00F30911" w:rsidRDefault="00F309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30911">
        <w:rPr>
          <w:rFonts w:hAnsi="Times New Roman" w:cs="Times New Roman"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C7B27">
        <w:rPr>
          <w:rFonts w:hAnsi="Times New Roman" w:cs="Times New Roman"/>
          <w:color w:val="000000"/>
          <w:sz w:val="24"/>
          <w:szCs w:val="24"/>
          <w:lang w:val="ru-RU"/>
        </w:rPr>
        <w:t xml:space="preserve">в групповых комнатах созданы условия для самостоятельной двигательной активности детей; предусмотрена площадь, свободная от мебели и игрушек. </w:t>
      </w:r>
      <w:r w:rsidRPr="00F30911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Развивающая предметно-пространственная среда выстроена в соответствии с требованиями ФГОС, она содержательно-насыщена, трансформируема, </w:t>
      </w:r>
      <w:proofErr w:type="spellStart"/>
      <w:r w:rsidRPr="00F30911">
        <w:rPr>
          <w:rFonts w:hAnsi="Times New Roman" w:cs="Times New Roman"/>
          <w:color w:val="000000"/>
          <w:sz w:val="24"/>
          <w:szCs w:val="24"/>
          <w:lang w:val="ru-RU"/>
        </w:rPr>
        <w:t>полифункциональна</w:t>
      </w:r>
      <w:proofErr w:type="spellEnd"/>
      <w:r w:rsidRPr="00F30911">
        <w:rPr>
          <w:rFonts w:hAnsi="Times New Roman" w:cs="Times New Roman"/>
          <w:color w:val="000000"/>
          <w:sz w:val="24"/>
          <w:szCs w:val="24"/>
          <w:lang w:val="ru-RU"/>
        </w:rPr>
        <w:t>, вариативна, доступна и безопасна.</w:t>
      </w:r>
    </w:p>
    <w:p w14:paraId="5E0DFD17" w14:textId="77777777" w:rsidR="00C11987" w:rsidRDefault="00C11987">
      <w:pPr>
        <w:rPr>
          <w:rFonts w:hAnsi="Times New Roman" w:cs="Times New Roman"/>
          <w:color w:val="000000"/>
          <w:sz w:val="24"/>
          <w:szCs w:val="24"/>
        </w:rPr>
      </w:pPr>
    </w:p>
    <w:p w14:paraId="59B34155" w14:textId="77777777" w:rsidR="00C11987" w:rsidRDefault="00C11987">
      <w:pPr>
        <w:rPr>
          <w:rFonts w:hAnsi="Times New Roman" w:cs="Times New Roman"/>
          <w:color w:val="000000"/>
          <w:sz w:val="24"/>
          <w:szCs w:val="24"/>
        </w:rPr>
      </w:pPr>
    </w:p>
    <w:sectPr w:rsidR="00C1198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1F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F67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850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56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F03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C56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05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10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9C31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387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853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6F4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779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758764">
    <w:abstractNumId w:val="3"/>
  </w:num>
  <w:num w:numId="2" w16cid:durableId="1585530334">
    <w:abstractNumId w:val="10"/>
  </w:num>
  <w:num w:numId="3" w16cid:durableId="658117460">
    <w:abstractNumId w:val="11"/>
  </w:num>
  <w:num w:numId="4" w16cid:durableId="2018926625">
    <w:abstractNumId w:val="12"/>
  </w:num>
  <w:num w:numId="5" w16cid:durableId="1628047104">
    <w:abstractNumId w:val="6"/>
  </w:num>
  <w:num w:numId="6" w16cid:durableId="1919244827">
    <w:abstractNumId w:val="1"/>
  </w:num>
  <w:num w:numId="7" w16cid:durableId="1066302886">
    <w:abstractNumId w:val="7"/>
  </w:num>
  <w:num w:numId="8" w16cid:durableId="1566641663">
    <w:abstractNumId w:val="4"/>
  </w:num>
  <w:num w:numId="9" w16cid:durableId="301808357">
    <w:abstractNumId w:val="8"/>
  </w:num>
  <w:num w:numId="10" w16cid:durableId="1280453018">
    <w:abstractNumId w:val="9"/>
  </w:num>
  <w:num w:numId="11" w16cid:durableId="1263226757">
    <w:abstractNumId w:val="0"/>
  </w:num>
  <w:num w:numId="12" w16cid:durableId="1188758249">
    <w:abstractNumId w:val="2"/>
  </w:num>
  <w:num w:numId="13" w16cid:durableId="2213364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C7B27"/>
    <w:rsid w:val="002D33B1"/>
    <w:rsid w:val="002D3591"/>
    <w:rsid w:val="003514A0"/>
    <w:rsid w:val="004F7E17"/>
    <w:rsid w:val="005A05CE"/>
    <w:rsid w:val="00653AF6"/>
    <w:rsid w:val="00B0470E"/>
    <w:rsid w:val="00B73A5A"/>
    <w:rsid w:val="00C11987"/>
    <w:rsid w:val="00E438A1"/>
    <w:rsid w:val="00F01E19"/>
    <w:rsid w:val="00F3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166C"/>
  <w15:docId w15:val="{24217DAA-AA77-4E1B-B7EE-1172F797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gunkonatala91@gmail.com</cp:lastModifiedBy>
  <cp:revision>4</cp:revision>
  <dcterms:created xsi:type="dcterms:W3CDTF">2011-11-02T04:15:00Z</dcterms:created>
  <dcterms:modified xsi:type="dcterms:W3CDTF">2024-03-27T05:46:00Z</dcterms:modified>
</cp:coreProperties>
</file>